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7BD" w:rsidRPr="001B07BD" w:rsidRDefault="001B07BD" w:rsidP="001B07BD">
      <w:pPr>
        <w:spacing w:after="0" w:line="240" w:lineRule="auto"/>
        <w:jc w:val="both"/>
        <w:textAlignment w:val="baseline"/>
        <w:rPr>
          <w:rFonts w:eastAsia="Times New Roman" w:cstheme="minorHAnsi"/>
          <w:b/>
          <w:bCs/>
          <w:color w:val="212121"/>
          <w:bdr w:val="none" w:sz="0" w:space="0" w:color="auto" w:frame="1"/>
          <w:lang w:eastAsia="en-GB"/>
        </w:rPr>
      </w:pPr>
      <w:r>
        <w:rPr>
          <w:rFonts w:eastAsia="Times New Roman" w:cstheme="minorHAnsi"/>
          <w:b/>
          <w:bCs/>
          <w:color w:val="212121"/>
          <w:bdr w:val="none" w:sz="0" w:space="0" w:color="auto" w:frame="1"/>
          <w:lang w:eastAsia="en-GB"/>
        </w:rPr>
        <w:t xml:space="preserve">                                                                 </w:t>
      </w:r>
      <w:r w:rsidRPr="001B07BD">
        <w:rPr>
          <w:rFonts w:eastAsia="Times New Roman" w:cstheme="minorHAnsi"/>
          <w:b/>
          <w:bCs/>
          <w:color w:val="212121"/>
          <w:bdr w:val="none" w:sz="0" w:space="0" w:color="auto" w:frame="1"/>
          <w:lang w:eastAsia="en-GB"/>
        </w:rPr>
        <w:t xml:space="preserve">Frequently asked questions </w:t>
      </w:r>
      <w:r w:rsidR="00D67D0F">
        <w:rPr>
          <w:rFonts w:eastAsia="Times New Roman" w:cstheme="minorHAnsi"/>
          <w:b/>
          <w:bCs/>
          <w:color w:val="212121"/>
          <w:bdr w:val="none" w:sz="0" w:space="0" w:color="auto" w:frame="1"/>
          <w:lang w:eastAsia="en-GB"/>
        </w:rPr>
        <w:t>regarding COVID 19.</w:t>
      </w:r>
      <w:bookmarkStart w:id="0" w:name="_GoBack"/>
      <w:bookmarkEnd w:id="0"/>
    </w:p>
    <w:p w:rsidR="001B07BD" w:rsidRPr="001B07BD" w:rsidRDefault="001B07BD" w:rsidP="001B07BD">
      <w:pPr>
        <w:spacing w:after="0" w:line="240" w:lineRule="auto"/>
        <w:jc w:val="both"/>
        <w:textAlignment w:val="baseline"/>
        <w:rPr>
          <w:rFonts w:eastAsia="Times New Roman" w:cstheme="minorHAnsi"/>
          <w:b/>
          <w:bCs/>
          <w:color w:val="212121"/>
          <w:bdr w:val="none" w:sz="0" w:space="0" w:color="auto" w:frame="1"/>
          <w:lang w:eastAsia="en-GB"/>
        </w:rPr>
      </w:pP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How will school be kept safe for my child?</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No-one will be allowed to enter the building if they are showing any symptoms of COVID-19.</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Staff in school will clean throughout the day – with a particular focus on surfaces that are frequently touched.</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Children will wash their hands regularly throughout the day. We also have hand sanitiser in every classroom.</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If anyone uses a tissue, these are disposa</w:t>
      </w:r>
      <w:r w:rsidR="00F85A5C">
        <w:rPr>
          <w:rFonts w:eastAsia="Times New Roman" w:cstheme="minorHAnsi"/>
          <w:color w:val="212121"/>
          <w:lang w:eastAsia="en-GB"/>
        </w:rPr>
        <w:t>ble and placed in a</w:t>
      </w:r>
      <w:r>
        <w:rPr>
          <w:rFonts w:eastAsia="Times New Roman" w:cstheme="minorHAnsi"/>
          <w:color w:val="212121"/>
          <w:lang w:eastAsia="en-GB"/>
        </w:rPr>
        <w:t xml:space="preserve"> bin</w:t>
      </w:r>
      <w:r w:rsidRPr="00CA6A29">
        <w:rPr>
          <w:rFonts w:eastAsia="Times New Roman" w:cstheme="minorHAnsi"/>
          <w:color w:val="212121"/>
          <w:lang w:eastAsia="en-GB"/>
        </w:rPr>
        <w:t xml:space="preserve"> – then hands are washed. ‘Catch it, bin it, kill it’.</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are ‘bubbles’?</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Each bubble is one class. During the day, the children will not mix with children from other bubbles.</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Assemblies will be done virtually – using vide</w:t>
      </w:r>
      <w:r w:rsidRPr="001B07BD">
        <w:rPr>
          <w:rFonts w:eastAsia="Times New Roman" w:cstheme="minorHAnsi"/>
          <w:color w:val="212121"/>
          <w:lang w:eastAsia="en-GB"/>
        </w:rPr>
        <w:t>o conferencing systems like Google Hang Out’s</w:t>
      </w:r>
      <w:r w:rsidRPr="00CA6A29">
        <w:rPr>
          <w:rFonts w:eastAsia="Times New Roman" w:cstheme="minorHAnsi"/>
          <w:color w:val="212121"/>
          <w:lang w:eastAsia="en-GB"/>
        </w:rPr>
        <w:t>.</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There is a timetable for staggered start and end times of the day, breaks and lunchtime. Each class is allocated their own space to play in outside. They have their own box o</w:t>
      </w:r>
      <w:r w:rsidRPr="001B07BD">
        <w:rPr>
          <w:rFonts w:eastAsia="Times New Roman" w:cstheme="minorHAnsi"/>
          <w:color w:val="212121"/>
          <w:lang w:eastAsia="en-GB"/>
        </w:rPr>
        <w:t xml:space="preserve">f playtime equipment. </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Where possible, the staff will remain the same in the classes. There will be exceptions – but when a staff member works in a different bubble, they will wear a face shield.</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If your child goes out for an intervention or group work with a different staff member, the adult will wear a face shield</w:t>
      </w:r>
      <w:r>
        <w:rPr>
          <w:rFonts w:eastAsia="Times New Roman" w:cstheme="minorHAnsi"/>
          <w:color w:val="212121"/>
          <w:lang w:eastAsia="en-GB"/>
        </w:rPr>
        <w:t>.</w:t>
      </w:r>
    </w:p>
    <w:p w:rsidR="001B07BD" w:rsidRDefault="001B07BD" w:rsidP="001B07BD">
      <w:pPr>
        <w:spacing w:after="0" w:line="240" w:lineRule="auto"/>
        <w:jc w:val="both"/>
        <w:textAlignment w:val="baseline"/>
        <w:rPr>
          <w:rFonts w:eastAsia="Times New Roman" w:cstheme="minorHAnsi"/>
          <w:b/>
          <w:bCs/>
          <w:color w:val="212121"/>
          <w:bdr w:val="none" w:sz="0" w:space="0" w:color="auto" w:frame="1"/>
          <w:lang w:eastAsia="en-GB"/>
        </w:rPr>
      </w:pPr>
      <w:r w:rsidRPr="00CA6A29">
        <w:rPr>
          <w:rFonts w:eastAsia="Times New Roman" w:cstheme="minorHAnsi"/>
          <w:b/>
          <w:bCs/>
          <w:color w:val="212121"/>
          <w:bdr w:val="none" w:sz="0" w:space="0" w:color="auto" w:frame="1"/>
          <w:lang w:eastAsia="en-GB"/>
        </w:rPr>
        <w:t>What happens if someone shows symptoms of COVID at school or there is a positive case at school?</w:t>
      </w:r>
    </w:p>
    <w:p w:rsidR="001B07BD" w:rsidRPr="00CA6A29" w:rsidRDefault="001B07BD" w:rsidP="001B07BD">
      <w:pPr>
        <w:spacing w:after="0" w:line="240" w:lineRule="auto"/>
        <w:jc w:val="both"/>
        <w:textAlignment w:val="baseline"/>
        <w:rPr>
          <w:rFonts w:eastAsia="Times New Roman" w:cstheme="minorHAnsi"/>
          <w:color w:val="212121"/>
          <w:lang w:eastAsia="en-GB"/>
        </w:rPr>
      </w:pPr>
    </w:p>
    <w:p w:rsidR="001B07BD"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We will contact the parent of that child to collect them and they will arrange for their child to be tested. If the test is positive, we contact Public Health England who will advise us about which bubbles need to be collapsed. The staff and children will be sent home and advised to self-isolate for 14 days. The other household members of that bubble </w:t>
      </w:r>
      <w:r w:rsidRPr="00CA6A29">
        <w:rPr>
          <w:rFonts w:eastAsia="Times New Roman" w:cstheme="minorHAnsi"/>
          <w:b/>
          <w:bCs/>
          <w:color w:val="212121"/>
          <w:bdr w:val="none" w:sz="0" w:space="0" w:color="auto" w:frame="1"/>
          <w:lang w:eastAsia="en-GB"/>
        </w:rPr>
        <w:t>do not</w:t>
      </w:r>
      <w:r w:rsidRPr="00CA6A29">
        <w:rPr>
          <w:rFonts w:eastAsia="Times New Roman" w:cstheme="minorHAnsi"/>
          <w:color w:val="212121"/>
          <w:lang w:eastAsia="en-GB"/>
        </w:rPr>
        <w:t> need to self-isolate UNLESS the child or staff members develops symptoms.  We always follow the most up-to-date information from the government on this.</w:t>
      </w:r>
    </w:p>
    <w:p w:rsidR="001B07BD" w:rsidRDefault="001B07BD" w:rsidP="001B07BD">
      <w:pPr>
        <w:spacing w:after="0" w:line="240" w:lineRule="auto"/>
        <w:jc w:val="both"/>
        <w:textAlignment w:val="baseline"/>
        <w:rPr>
          <w:rFonts w:eastAsia="Times New Roman" w:cstheme="minorHAnsi"/>
          <w:color w:val="212121"/>
          <w:lang w:eastAsia="en-GB"/>
        </w:rPr>
      </w:pPr>
    </w:p>
    <w:p w:rsidR="001B07BD" w:rsidRPr="00CA6A29" w:rsidRDefault="001B07BD" w:rsidP="001B07BD">
      <w:pPr>
        <w:spacing w:after="0" w:line="240" w:lineRule="auto"/>
        <w:jc w:val="both"/>
        <w:textAlignment w:val="baseline"/>
        <w:rPr>
          <w:rFonts w:eastAsia="Times New Roman" w:cstheme="minorHAnsi"/>
          <w:color w:val="212121"/>
          <w:lang w:eastAsia="en-GB"/>
        </w:rPr>
      </w:pPr>
      <w:r>
        <w:rPr>
          <w:rFonts w:eastAsia="Times New Roman" w:cstheme="minorHAnsi"/>
          <w:b/>
          <w:bCs/>
          <w:color w:val="212121"/>
          <w:bdr w:val="none" w:sz="0" w:space="0" w:color="auto" w:frame="1"/>
          <w:lang w:eastAsia="en-GB"/>
        </w:rPr>
        <w:t>What do the classrooms look</w:t>
      </w:r>
      <w:r w:rsidRPr="00CA6A29">
        <w:rPr>
          <w:rFonts w:eastAsia="Times New Roman" w:cstheme="minorHAnsi"/>
          <w:b/>
          <w:bCs/>
          <w:color w:val="212121"/>
          <w:bdr w:val="none" w:sz="0" w:space="0" w:color="auto" w:frame="1"/>
          <w:lang w:eastAsia="en-GB"/>
        </w:rPr>
        <w:t xml:space="preserve"> like?</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The windows will be open to allow for as much ventilation as possible. We recommend extra layers of clothing when it is cold.</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Soft furnishings such as cushions are removed.</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For older children, desks will be facing forwards where possible. As we need to fit all chil</w:t>
      </w:r>
      <w:r>
        <w:rPr>
          <w:rFonts w:eastAsia="Times New Roman" w:cstheme="minorHAnsi"/>
          <w:color w:val="212121"/>
          <w:lang w:eastAsia="en-GB"/>
        </w:rPr>
        <w:t xml:space="preserve">dren in the class. </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For younger children, toys and other hands-on resources are either cleaned regularly or used on a rota – so at least 72 hours will pass before they are used again. Evidence suggests that the COVID virus cannot survive for longer than 72 hours on objects.</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Each child will have their own stationery. Resources that are shared are cleaned with anti-bac spray and wipes.</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lastRenderedPageBreak/>
        <w:t>If they are old enough and able to do so, children may be asked to wipe their own table with anti-bac wipes.</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Will Breakfast, After School Care Club or after school activities be available?</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Breakfast Club and After School Care Club will be running</w:t>
      </w:r>
      <w:r w:rsidRPr="001B07BD">
        <w:rPr>
          <w:rFonts w:eastAsia="Times New Roman" w:cstheme="minorHAnsi"/>
          <w:color w:val="212121"/>
          <w:lang w:eastAsia="en-GB"/>
        </w:rPr>
        <w:t xml:space="preserve"> for working </w:t>
      </w:r>
      <w:r w:rsidRPr="001B07BD">
        <w:rPr>
          <w:rFonts w:eastAsia="Times New Roman" w:cstheme="minorHAnsi"/>
          <w:color w:val="212121"/>
          <w:lang w:eastAsia="en-GB"/>
        </w:rPr>
        <w:t>parents We</w:t>
      </w:r>
      <w:r w:rsidRPr="00CA6A29">
        <w:rPr>
          <w:rFonts w:eastAsia="Times New Roman" w:cstheme="minorHAnsi"/>
          <w:color w:val="212121"/>
          <w:lang w:eastAsia="en-GB"/>
        </w:rPr>
        <w:t xml:space="preserve"> </w:t>
      </w:r>
      <w:r w:rsidRPr="001B07BD">
        <w:rPr>
          <w:rFonts w:eastAsia="Times New Roman" w:cstheme="minorHAnsi"/>
          <w:color w:val="212121"/>
          <w:lang w:eastAsia="en-GB"/>
        </w:rPr>
        <w:t>are keeping year groups together</w:t>
      </w:r>
      <w:r w:rsidRPr="001B07BD">
        <w:rPr>
          <w:rFonts w:eastAsia="Times New Roman" w:cstheme="minorHAnsi"/>
          <w:color w:val="212121"/>
          <w:lang w:eastAsia="en-GB"/>
        </w:rPr>
        <w:t xml:space="preserve">. </w:t>
      </w:r>
      <w:r w:rsidRPr="00CA6A29">
        <w:rPr>
          <w:rFonts w:eastAsia="Times New Roman" w:cstheme="minorHAnsi"/>
          <w:color w:val="212121"/>
          <w:lang w:eastAsia="en-GB"/>
        </w:rPr>
        <w:t>We will try to encourage children t</w:t>
      </w:r>
      <w:r w:rsidRPr="001B07BD">
        <w:rPr>
          <w:rFonts w:eastAsia="Times New Roman" w:cstheme="minorHAnsi"/>
          <w:color w:val="212121"/>
          <w:lang w:eastAsia="en-GB"/>
        </w:rPr>
        <w:t>o play with children in their year group</w:t>
      </w:r>
      <w:r w:rsidRPr="001B07BD">
        <w:rPr>
          <w:rFonts w:eastAsia="Times New Roman" w:cstheme="minorHAnsi"/>
          <w:color w:val="212121"/>
          <w:lang w:eastAsia="en-GB"/>
        </w:rPr>
        <w:t xml:space="preserve">. </w:t>
      </w:r>
      <w:r w:rsidRPr="00CA6A29">
        <w:rPr>
          <w:rFonts w:eastAsia="Times New Roman" w:cstheme="minorHAnsi"/>
          <w:color w:val="212121"/>
          <w:lang w:eastAsia="en-GB"/>
        </w:rPr>
        <w:t>Breakfast Club is from 8:00am; After School Care Club ends at 5:30 on Mondays to Thursdays and 5:00 on Fridays.</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In the first instance, we will not run after school activities, but may re-start this w</w:t>
      </w:r>
      <w:r w:rsidRPr="001B07BD">
        <w:rPr>
          <w:rFonts w:eastAsia="Times New Roman" w:cstheme="minorHAnsi"/>
          <w:color w:val="212121"/>
          <w:lang w:eastAsia="en-GB"/>
        </w:rPr>
        <w:t>hen routines are established, and restrictions reduced.</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should my child bring to school?</w:t>
      </w:r>
    </w:p>
    <w:p w:rsidR="001B07BD" w:rsidRPr="00CA6A29" w:rsidRDefault="001B07BD" w:rsidP="001B07BD">
      <w:pPr>
        <w:numPr>
          <w:ilvl w:val="0"/>
          <w:numId w:val="1"/>
        </w:numPr>
        <w:spacing w:before="30" w:after="30" w:line="240" w:lineRule="auto"/>
        <w:ind w:left="0"/>
        <w:jc w:val="both"/>
        <w:textAlignment w:val="baseline"/>
        <w:rPr>
          <w:rFonts w:eastAsia="Times New Roman" w:cstheme="minorHAnsi"/>
          <w:color w:val="212121"/>
          <w:lang w:eastAsia="en-GB"/>
        </w:rPr>
      </w:pPr>
      <w:r w:rsidRPr="00CA6A29">
        <w:rPr>
          <w:rFonts w:eastAsia="Times New Roman" w:cstheme="minorHAnsi"/>
          <w:color w:val="212121"/>
          <w:lang w:eastAsia="en-GB"/>
        </w:rPr>
        <w:t>A clean, filled water bottle, which they take home to be washed and re-filled at the end of each day.</w:t>
      </w:r>
    </w:p>
    <w:p w:rsidR="001B07BD" w:rsidRPr="00CA6A29" w:rsidRDefault="001B07BD" w:rsidP="001B07BD">
      <w:pPr>
        <w:numPr>
          <w:ilvl w:val="0"/>
          <w:numId w:val="1"/>
        </w:numPr>
        <w:spacing w:before="30" w:after="30" w:line="240" w:lineRule="auto"/>
        <w:ind w:left="0"/>
        <w:jc w:val="both"/>
        <w:textAlignment w:val="baseline"/>
        <w:rPr>
          <w:rFonts w:eastAsia="Times New Roman" w:cstheme="minorHAnsi"/>
          <w:color w:val="212121"/>
          <w:lang w:eastAsia="en-GB"/>
        </w:rPr>
      </w:pPr>
      <w:r w:rsidRPr="00CA6A29">
        <w:rPr>
          <w:rFonts w:eastAsia="Times New Roman" w:cstheme="minorHAnsi"/>
          <w:color w:val="212121"/>
          <w:lang w:eastAsia="en-GB"/>
        </w:rPr>
        <w:t>Their book bag; reading books will be sent home and quarantined before given to another child.</w:t>
      </w:r>
    </w:p>
    <w:p w:rsidR="001B07BD" w:rsidRPr="00CA6A29" w:rsidRDefault="001B07BD" w:rsidP="001B07BD">
      <w:pPr>
        <w:numPr>
          <w:ilvl w:val="0"/>
          <w:numId w:val="1"/>
        </w:numPr>
        <w:spacing w:before="30" w:after="30" w:line="240" w:lineRule="auto"/>
        <w:ind w:left="0"/>
        <w:jc w:val="both"/>
        <w:textAlignment w:val="baseline"/>
        <w:rPr>
          <w:rFonts w:eastAsia="Times New Roman" w:cstheme="minorHAnsi"/>
          <w:color w:val="212121"/>
          <w:lang w:eastAsia="en-GB"/>
        </w:rPr>
      </w:pPr>
      <w:r w:rsidRPr="00CA6A29">
        <w:rPr>
          <w:rFonts w:eastAsia="Times New Roman" w:cstheme="minorHAnsi"/>
          <w:color w:val="212121"/>
          <w:lang w:eastAsia="en-GB"/>
        </w:rPr>
        <w:t xml:space="preserve">Coat, hat, gloves </w:t>
      </w:r>
      <w:proofErr w:type="spellStart"/>
      <w:r w:rsidRPr="00CA6A29">
        <w:rPr>
          <w:rFonts w:eastAsia="Times New Roman" w:cstheme="minorHAnsi"/>
          <w:color w:val="212121"/>
          <w:lang w:eastAsia="en-GB"/>
        </w:rPr>
        <w:t>etc</w:t>
      </w:r>
      <w:proofErr w:type="spellEnd"/>
      <w:r w:rsidRPr="00CA6A29">
        <w:rPr>
          <w:rFonts w:eastAsia="Times New Roman" w:cstheme="minorHAnsi"/>
          <w:color w:val="212121"/>
          <w:lang w:eastAsia="en-GB"/>
        </w:rPr>
        <w:t xml:space="preserve"> when cold.</w:t>
      </w:r>
    </w:p>
    <w:p w:rsidR="001B07BD" w:rsidRPr="00CA6A29" w:rsidRDefault="001B07BD" w:rsidP="001B07BD">
      <w:pPr>
        <w:numPr>
          <w:ilvl w:val="0"/>
          <w:numId w:val="1"/>
        </w:numPr>
        <w:spacing w:before="30" w:after="30" w:line="240" w:lineRule="auto"/>
        <w:ind w:left="0"/>
        <w:jc w:val="both"/>
        <w:textAlignment w:val="baseline"/>
        <w:rPr>
          <w:rFonts w:eastAsia="Times New Roman" w:cstheme="minorHAnsi"/>
          <w:color w:val="212121"/>
          <w:lang w:eastAsia="en-GB"/>
        </w:rPr>
      </w:pPr>
      <w:r w:rsidRPr="00CA6A29">
        <w:rPr>
          <w:rFonts w:eastAsia="Times New Roman" w:cstheme="minorHAnsi"/>
          <w:color w:val="212121"/>
          <w:lang w:eastAsia="en-GB"/>
        </w:rPr>
        <w:t>Their lunch box if they have packed lunch.</w:t>
      </w:r>
    </w:p>
    <w:p w:rsidR="001B07BD" w:rsidRPr="00CA6A29" w:rsidRDefault="001B07BD" w:rsidP="001B07BD">
      <w:pPr>
        <w:numPr>
          <w:ilvl w:val="0"/>
          <w:numId w:val="1"/>
        </w:numPr>
        <w:spacing w:before="30" w:after="30" w:line="240" w:lineRule="auto"/>
        <w:ind w:left="0"/>
        <w:jc w:val="both"/>
        <w:textAlignment w:val="baseline"/>
        <w:rPr>
          <w:rFonts w:eastAsia="Times New Roman" w:cstheme="minorHAnsi"/>
          <w:color w:val="212121"/>
          <w:lang w:eastAsia="en-GB"/>
        </w:rPr>
      </w:pPr>
      <w:r w:rsidRPr="00CA6A29">
        <w:rPr>
          <w:rFonts w:eastAsia="Times New Roman" w:cstheme="minorHAnsi"/>
          <w:color w:val="212121"/>
          <w:lang w:eastAsia="en-GB"/>
        </w:rPr>
        <w:t>From Y1, they can bring a</w:t>
      </w:r>
      <w:r w:rsidRPr="001B07BD">
        <w:rPr>
          <w:rFonts w:eastAsia="Times New Roman" w:cstheme="minorHAnsi"/>
          <w:color w:val="212121"/>
          <w:lang w:eastAsia="en-GB"/>
        </w:rPr>
        <w:t xml:space="preserve"> small piece of fruit </w:t>
      </w:r>
      <w:r w:rsidRPr="00CA6A29">
        <w:rPr>
          <w:rFonts w:eastAsia="Times New Roman" w:cstheme="minorHAnsi"/>
          <w:color w:val="212121"/>
          <w:lang w:eastAsia="en-GB"/>
        </w:rPr>
        <w:t>that will fit in their tray.</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Children should wear</w:t>
      </w:r>
      <w:r w:rsidRPr="001B07BD">
        <w:rPr>
          <w:rFonts w:eastAsia="Times New Roman" w:cstheme="minorHAnsi"/>
          <w:color w:val="212121"/>
          <w:lang w:eastAsia="en-GB"/>
        </w:rPr>
        <w:t xml:space="preserve"> uniform each day. Each child has their own </w:t>
      </w:r>
      <w:r w:rsidRPr="00CA6A29">
        <w:rPr>
          <w:rFonts w:eastAsia="Times New Roman" w:cstheme="minorHAnsi"/>
          <w:color w:val="212121"/>
          <w:lang w:eastAsia="en-GB"/>
        </w:rPr>
        <w:t xml:space="preserve">PE </w:t>
      </w:r>
      <w:r>
        <w:rPr>
          <w:rFonts w:eastAsia="Times New Roman" w:cstheme="minorHAnsi"/>
          <w:color w:val="212121"/>
          <w:lang w:eastAsia="en-GB"/>
        </w:rPr>
        <w:t xml:space="preserve">kit in school and </w:t>
      </w:r>
      <w:r w:rsidR="00F85A5C">
        <w:rPr>
          <w:rFonts w:eastAsia="Times New Roman" w:cstheme="minorHAnsi"/>
          <w:color w:val="212121"/>
          <w:lang w:eastAsia="en-GB"/>
        </w:rPr>
        <w:t xml:space="preserve">we ask they </w:t>
      </w:r>
      <w:r>
        <w:rPr>
          <w:rFonts w:eastAsia="Times New Roman" w:cstheme="minorHAnsi"/>
          <w:color w:val="212121"/>
          <w:lang w:eastAsia="en-GB"/>
        </w:rPr>
        <w:t>bring in a pair of trainer for them to wear for P.E.</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about face coverings?</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There is no expectation for any children to wear face coverings at school. If they wish to, that is fine, but staff will not be able to assist them with this. If the face mask causes a problem, we will talk to you about it.</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Staff can also choose to wear face coverings if they wish. When a member of staff visits several different bubble</w:t>
      </w:r>
      <w:r>
        <w:rPr>
          <w:rFonts w:eastAsia="Times New Roman" w:cstheme="minorHAnsi"/>
          <w:color w:val="212121"/>
          <w:lang w:eastAsia="en-GB"/>
        </w:rPr>
        <w:t xml:space="preserve">s, they will wear a face shield and on the playground when collecting children and dropping them of at the end of the day. </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will the children be learning?</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Most lessons will be the same; we will still provide a broad curriculum. There will be a focus on ensuring children have opportunities to catch up with any missed learning during lockdown.</w:t>
      </w: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Where possible, PE will be outside.</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Shared resources – for lessons like science or PE - will be cleaned or quarantined before another class uses them. </w:t>
      </w:r>
    </w:p>
    <w:p w:rsidR="001B07BD" w:rsidRPr="00CA6A29" w:rsidRDefault="001B07BD" w:rsidP="001B07BD">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if I choose not to send my child to school?</w:t>
      </w:r>
    </w:p>
    <w:p w:rsidR="001B07BD" w:rsidRDefault="001B07BD" w:rsidP="001B07BD">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The government has stated they expect all children to return to school in September. If you have concerns about existing medical conditions, please speak to your child’s doctor.</w:t>
      </w:r>
    </w:p>
    <w:p w:rsidR="00F85A5C" w:rsidRPr="00CA6A29" w:rsidRDefault="00F85A5C" w:rsidP="00F85A5C">
      <w:pPr>
        <w:spacing w:after="0" w:line="240" w:lineRule="auto"/>
        <w:jc w:val="both"/>
        <w:textAlignment w:val="baseline"/>
        <w:rPr>
          <w:rFonts w:eastAsia="Times New Roman" w:cstheme="minorHAnsi"/>
          <w:color w:val="212121"/>
          <w:lang w:eastAsia="en-GB"/>
        </w:rPr>
      </w:pPr>
      <w:r w:rsidRPr="00CA6A29">
        <w:rPr>
          <w:rFonts w:eastAsia="Times New Roman" w:cstheme="minorHAnsi"/>
          <w:b/>
          <w:bCs/>
          <w:color w:val="212121"/>
          <w:bdr w:val="none" w:sz="0" w:space="0" w:color="auto" w:frame="1"/>
          <w:lang w:eastAsia="en-GB"/>
        </w:rPr>
        <w:t>What if I need to speak to my child’s teacher?</w:t>
      </w:r>
    </w:p>
    <w:p w:rsidR="00F85A5C" w:rsidRDefault="00F85A5C" w:rsidP="00F85A5C">
      <w:pPr>
        <w:spacing w:before="180" w:after="180" w:line="240" w:lineRule="auto"/>
        <w:jc w:val="both"/>
        <w:textAlignment w:val="baseline"/>
        <w:rPr>
          <w:rFonts w:eastAsia="Times New Roman" w:cstheme="minorHAnsi"/>
          <w:color w:val="212121"/>
          <w:lang w:eastAsia="en-GB"/>
        </w:rPr>
      </w:pPr>
      <w:r w:rsidRPr="00CA6A29">
        <w:rPr>
          <w:rFonts w:eastAsia="Times New Roman" w:cstheme="minorHAnsi"/>
          <w:color w:val="212121"/>
          <w:lang w:eastAsia="en-GB"/>
        </w:rPr>
        <w:t>You will not be able to enter school at the beginning or end of the day. If you need to speak to a member of staff, you will need to telephone</w:t>
      </w:r>
      <w:r>
        <w:rPr>
          <w:rFonts w:eastAsia="Times New Roman" w:cstheme="minorHAnsi"/>
          <w:color w:val="212121"/>
          <w:lang w:eastAsia="en-GB"/>
        </w:rPr>
        <w:t xml:space="preserve"> or email the enquires line</w:t>
      </w:r>
      <w:r w:rsidRPr="00CA6A29">
        <w:rPr>
          <w:rFonts w:eastAsia="Times New Roman" w:cstheme="minorHAnsi"/>
          <w:color w:val="212121"/>
          <w:lang w:eastAsia="en-GB"/>
        </w:rPr>
        <w:t>. Only in exceptional circumstances are we allowed to invite parents into school for a meeting. This would be done following strict social distancing protocols.</w:t>
      </w:r>
    </w:p>
    <w:p w:rsidR="00F85A5C" w:rsidRPr="00CA6A29" w:rsidRDefault="00F85A5C" w:rsidP="00F85A5C">
      <w:pPr>
        <w:spacing w:after="0" w:line="240" w:lineRule="auto"/>
        <w:jc w:val="center"/>
        <w:textAlignment w:val="baseline"/>
        <w:rPr>
          <w:rFonts w:eastAsia="Times New Roman" w:cstheme="minorHAnsi"/>
          <w:color w:val="212121"/>
          <w:sz w:val="24"/>
          <w:szCs w:val="24"/>
          <w:lang w:eastAsia="en-GB"/>
        </w:rPr>
      </w:pPr>
      <w:r w:rsidRPr="00CA6A29">
        <w:rPr>
          <w:rFonts w:eastAsia="Times New Roman" w:cstheme="minorHAnsi"/>
          <w:b/>
          <w:bCs/>
          <w:color w:val="212121"/>
          <w:sz w:val="24"/>
          <w:szCs w:val="24"/>
          <w:bdr w:val="none" w:sz="0" w:space="0" w:color="auto" w:frame="1"/>
          <w:lang w:eastAsia="en-GB"/>
        </w:rPr>
        <w:t>Many thanks for your patience and understanding through this extremely difficult time</w:t>
      </w:r>
    </w:p>
    <w:p w:rsidR="00F85A5C" w:rsidRPr="00CA6A29" w:rsidRDefault="00F85A5C" w:rsidP="00F85A5C">
      <w:pPr>
        <w:spacing w:before="180" w:after="180" w:line="240" w:lineRule="auto"/>
        <w:jc w:val="both"/>
        <w:textAlignment w:val="baseline"/>
        <w:rPr>
          <w:rFonts w:eastAsia="Times New Roman" w:cstheme="minorHAnsi"/>
          <w:color w:val="212121"/>
          <w:lang w:eastAsia="en-GB"/>
        </w:rPr>
      </w:pPr>
    </w:p>
    <w:p w:rsidR="00F85A5C" w:rsidRPr="00CA6A29" w:rsidRDefault="00F85A5C"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after="0" w:line="240" w:lineRule="auto"/>
        <w:jc w:val="both"/>
        <w:textAlignment w:val="baseline"/>
        <w:rPr>
          <w:rFonts w:eastAsia="Times New Roman" w:cstheme="minorHAnsi"/>
          <w:color w:val="212121"/>
          <w:lang w:eastAsia="en-GB"/>
        </w:rPr>
      </w:pPr>
    </w:p>
    <w:p w:rsidR="001B07BD"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1B07BD" w:rsidRPr="00CA6A29" w:rsidRDefault="001B07BD" w:rsidP="001B07BD">
      <w:pPr>
        <w:spacing w:before="180" w:after="180" w:line="240" w:lineRule="auto"/>
        <w:jc w:val="both"/>
        <w:textAlignment w:val="baseline"/>
        <w:rPr>
          <w:rFonts w:eastAsia="Times New Roman" w:cstheme="minorHAnsi"/>
          <w:color w:val="212121"/>
          <w:lang w:eastAsia="en-GB"/>
        </w:rPr>
      </w:pPr>
    </w:p>
    <w:p w:rsidR="00092414" w:rsidRDefault="00D67D0F"/>
    <w:sectPr w:rsidR="00092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8D041F"/>
    <w:multiLevelType w:val="multilevel"/>
    <w:tmpl w:val="84427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BD"/>
    <w:rsid w:val="001B07BD"/>
    <w:rsid w:val="00337560"/>
    <w:rsid w:val="005817CA"/>
    <w:rsid w:val="005E388B"/>
    <w:rsid w:val="00D67D0F"/>
    <w:rsid w:val="00F85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7DD7"/>
  <w15:chartTrackingRefBased/>
  <w15:docId w15:val="{5D31523F-FD8B-41A1-AC37-11455C0A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7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Owner</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Dove</dc:creator>
  <cp:keywords/>
  <dc:description/>
  <cp:lastModifiedBy>Lynn Dove</cp:lastModifiedBy>
  <cp:revision>1</cp:revision>
  <dcterms:created xsi:type="dcterms:W3CDTF">2020-10-15T10:35:00Z</dcterms:created>
  <dcterms:modified xsi:type="dcterms:W3CDTF">2020-10-15T11:32:00Z</dcterms:modified>
</cp:coreProperties>
</file>